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720" w:lineRule="auto"/>
        <w:ind w:right="24" w:firstLine="0" w:firstLineChars="0"/>
        <w:jc w:val="center"/>
        <w:rPr>
          <w:rFonts w:hint="eastAsia" w:ascii="Book Antiqua" w:hAnsi="Book Antiqua" w:eastAsia="方正小标宋_GBK" w:cs="Book Antiqua"/>
          <w:b w:val="0"/>
          <w:bCs w:val="0"/>
          <w:color w:val="auto"/>
          <w:sz w:val="44"/>
          <w:szCs w:val="24"/>
          <w:lang w:val="en-US" w:eastAsia="zh-CN"/>
        </w:rPr>
      </w:pPr>
      <w:r>
        <w:rPr>
          <w:rFonts w:hint="eastAsia" w:ascii="Book Antiqua" w:hAnsi="Book Antiqua" w:eastAsia="方正小标宋_GBK" w:cs="Book Antiqua"/>
          <w:b w:val="0"/>
          <w:bCs w:val="0"/>
          <w:color w:val="auto"/>
          <w:sz w:val="44"/>
          <w:szCs w:val="24"/>
          <w:lang w:val="en-US" w:eastAsia="zh-CN"/>
        </w:rPr>
        <w:t>免除知情同意签字申请</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6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215" w:type="dxa"/>
            <w:vAlign w:val="center"/>
          </w:tcPr>
          <w:p>
            <w:pPr>
              <w:spacing w:line="50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项目名称</w:t>
            </w:r>
          </w:p>
        </w:tc>
        <w:tc>
          <w:tcPr>
            <w:tcW w:w="6845" w:type="dxa"/>
            <w:vAlign w:val="top"/>
          </w:tcPr>
          <w:p>
            <w:pPr>
              <w:spacing w:before="0" w:beforeLines="-2147483648" w:line="50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2"/>
            <w:vAlign w:val="center"/>
          </w:tcPr>
          <w:p>
            <w:pPr>
              <w:spacing w:line="50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请参照并对应以下条目，说明该研究拟申请免除知情同意签字的理由：</w:t>
            </w:r>
          </w:p>
          <w:p>
            <w:pPr>
              <w:spacing w:line="50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spacing w:line="50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注: 对于同意的免除知情同意书面签字，伦理委员会一般要求研究者向受试者提供书面的研究告知信息并获得口头知情同意，留有声音文件等证明文件作为同意的证据。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2"/>
            <w:vAlign w:val="center"/>
          </w:tcPr>
          <w:p>
            <w:pPr>
              <w:spacing w:line="50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一、 研究是否符合以下条件：  </w:t>
            </w:r>
          </w:p>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是(请注明)  </w:t>
            </w:r>
          </w:p>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 xml:space="preserve">□ 否(该研究不符合申请免除知情同意签字相关要求,请停止填写该申请表)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2"/>
            <w:vAlign w:val="top"/>
          </w:tcPr>
          <w:p>
            <w:pPr>
              <w:spacing w:line="50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（一）签署的知情同意书会对受试者的隐私构成不正当的威胁；联系受试者真实身份和研究的唯一记录是知情同意文件，并且主要风险就来自于受试者身份或个人隐私的泄露。</w:t>
            </w:r>
          </w:p>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请说明：</w:t>
            </w:r>
          </w:p>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2"/>
            <w:vAlign w:val="top"/>
          </w:tcPr>
          <w:p>
            <w:pPr>
              <w:spacing w:line="50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（二）本研究对受试者造成的风险不大于最小风险（指研究中预期风险的可能性和程度不大于日常生活、或进行常规体格检查或心理测试的风险。）</w:t>
            </w:r>
          </w:p>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请说明：</w:t>
            </w:r>
          </w:p>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2"/>
            <w:vAlign w:val="center"/>
          </w:tcPr>
          <w:p>
            <w:pPr>
              <w:spacing w:line="500" w:lineRule="exact"/>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二、如果免除知情同意签字，本研究会做到：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2"/>
            <w:vAlign w:val="center"/>
          </w:tcPr>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□向受试者或其法定代理人提供书面告知信息。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2"/>
            <w:vAlign w:val="center"/>
          </w:tcPr>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□获得受试者或其法定代理人的口头知情同意。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60" w:type="dxa"/>
            <w:gridSpan w:val="2"/>
            <w:vAlign w:val="center"/>
          </w:tcPr>
          <w:p>
            <w:pPr>
              <w:spacing w:line="500" w:lineRule="exact"/>
              <w:ind w:leftChars="200"/>
              <w:jc w:val="both"/>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lang w:val="en-US" w:eastAsia="zh-CN" w:bidi="ar-SA"/>
                <w14:textFill>
                  <w14:solidFill>
                    <w14:schemeClr w14:val="tx1"/>
                  </w14:solidFill>
                </w14:textFill>
              </w:rPr>
              <w:t>□口头知情同意记录在案。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15" w:type="dxa"/>
            <w:vAlign w:val="center"/>
          </w:tcPr>
          <w:p>
            <w:pPr>
              <w:spacing w:line="500" w:lineRule="exact"/>
              <w:jc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SA"/>
                <w14:textFill>
                  <w14:solidFill>
                    <w14:schemeClr w14:val="tx1"/>
                  </w14:solidFill>
                </w14:textFill>
              </w:rPr>
              <w:t>研究者签字</w:t>
            </w:r>
          </w:p>
        </w:tc>
        <w:tc>
          <w:tcPr>
            <w:tcW w:w="6845" w:type="dxa"/>
            <w:vAlign w:val="top"/>
          </w:tcPr>
          <w:p>
            <w:pPr>
              <w:spacing w:line="500" w:lineRule="exact"/>
              <w:jc w:val="both"/>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color w:val="000000" w:themeColor="text1"/>
                <w:kern w:val="0"/>
                <w:sz w:val="22"/>
                <w:szCs w:val="22"/>
                <w:lang w:val="en-US" w:eastAsia="zh-CN" w:bidi="ar-SA"/>
                <w14:textFill>
                  <w14:solidFill>
                    <w14:schemeClr w14:val="tx1"/>
                  </w14:solidFill>
                </w14:textFill>
              </w:rPr>
              <w:t xml:space="preserve">                                            年    月    日</w:t>
            </w:r>
          </w:p>
        </w:tc>
      </w:tr>
    </w:tbl>
    <w:p>
      <w:pP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p>
    <w:sectPr>
      <w:headerReference r:id="rId3" w:type="default"/>
      <w:footerReference r:id="rId4"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1" w:fontKey="{E8FA8A3E-9AEB-4873-A683-4B69DE7CBE5B}"/>
  </w:font>
  <w:font w:name="Book Antiqua">
    <w:panose1 w:val="02040602050305030304"/>
    <w:charset w:val="00"/>
    <w:family w:val="auto"/>
    <w:pitch w:val="default"/>
    <w:sig w:usb0="00000287" w:usb1="00000000" w:usb2="00000000" w:usb3="00000000" w:csb0="2000009F" w:csb1="DFD70000"/>
    <w:embedRegular r:id="rId2" w:fontKey="{4D9A41FD-54CE-4BC5-8F94-AEDD4B19C24F}"/>
  </w:font>
  <w:font w:name="方正小标宋_GBK">
    <w:panose1 w:val="03000509000000000000"/>
    <w:charset w:val="86"/>
    <w:family w:val="script"/>
    <w:pitch w:val="default"/>
    <w:sig w:usb0="00000001" w:usb1="080E0000" w:usb2="00000000" w:usb3="00000000" w:csb0="00040000" w:csb1="00000000"/>
    <w:embedRegular r:id="rId3" w:fontKey="{48F39C00-CBD7-4280-9DFB-729B0A4F9797}"/>
  </w:font>
  <w:font w:name="仿宋_GB2312">
    <w:panose1 w:val="02010609030101010101"/>
    <w:charset w:val="86"/>
    <w:family w:val="modern"/>
    <w:pitch w:val="default"/>
    <w:sig w:usb0="00000001" w:usb1="080E0000" w:usb2="00000000" w:usb3="00000000" w:csb0="00040000" w:csb1="00000000"/>
    <w:embedRegular r:id="rId4" w:fontKey="{E9291241-B0F4-4610-9CE7-3512E6ECD5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第 </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begin"/>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instrText xml:space="preserve"> PAGE  \* MERGEFORMAT </w:instrTex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separate"/>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1</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end"/>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第 </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begin"/>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instrText xml:space="preserve"> PAGE  \* MERGEFORMAT </w:instrTex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separate"/>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1</w:t>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fldChar w:fldCharType="end"/>
                    </w:r>
                    <w:r>
                      <w:rPr>
                        <w:rFonts w:hint="eastAsia" w:ascii="仿宋_GB2312" w:hAnsi="宋体" w:eastAsia="仿宋_GB2312" w:cs="宋体"/>
                        <w:color w:val="000000" w:themeColor="text1"/>
                        <w:kern w:val="0"/>
                        <w:sz w:val="28"/>
                        <w:szCs w:val="28"/>
                        <w:lang w:val="en-US" w:eastAsia="zh-CN" w:bidi="ar-SA"/>
                        <w14:textFill>
                          <w14:solidFill>
                            <w14:schemeClr w14:val="tx1"/>
                          </w14:solidFill>
                        </w14:textFill>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pPr>
    <w:r>
      <w:rPr>
        <w:rFonts w:hint="eastAsia" w:ascii="仿宋_GB2312" w:eastAsia="仿宋_GB2312"/>
        <w:b/>
        <w:sz w:val="21"/>
        <w:szCs w:val="21"/>
      </w:rPr>
      <w:t>文件编码：F-</w:t>
    </w:r>
    <w:r>
      <w:rPr>
        <w:rFonts w:hint="eastAsia" w:ascii="仿宋_GB2312" w:eastAsia="仿宋_GB2312"/>
        <w:b/>
        <w:sz w:val="21"/>
        <w:szCs w:val="21"/>
        <w:lang w:val="en-US" w:eastAsia="zh-CN"/>
      </w:rPr>
      <w:t>LL</w:t>
    </w:r>
    <w:r>
      <w:rPr>
        <w:rFonts w:hint="default" w:ascii="仿宋_GB2312"/>
        <w:b/>
        <w:sz w:val="21"/>
        <w:szCs w:val="21"/>
        <w:lang w:val="en-US" w:eastAsia="zh-CN"/>
      </w:rPr>
      <w:t>-</w:t>
    </w:r>
    <w:r>
      <w:rPr>
        <w:rFonts w:hint="eastAsia" w:ascii="仿宋_GB2312"/>
        <w:b/>
        <w:sz w:val="21"/>
        <w:szCs w:val="21"/>
        <w:lang w:val="en-US" w:eastAsia="zh-CN"/>
      </w:rPr>
      <w:t>03</w:t>
    </w:r>
    <w:r>
      <w:rPr>
        <w:rFonts w:hint="eastAsia" w:ascii="仿宋_GB2312" w:eastAsia="仿宋_GB2312"/>
        <w:b/>
        <w:sz w:val="21"/>
        <w:szCs w:val="21"/>
      </w:rPr>
      <w:t>-</w:t>
    </w:r>
    <w:r>
      <w:rPr>
        <w:rFonts w:hint="eastAsia" w:ascii="仿宋_GB2312" w:eastAsia="仿宋_GB2312"/>
        <w:b/>
        <w:sz w:val="21"/>
        <w:szCs w:val="21"/>
        <w:lang w:val="en-US" w:eastAsia="zh-CN"/>
      </w:rPr>
      <w:t>GZZN</w:t>
    </w:r>
    <w:r>
      <w:rPr>
        <w:rFonts w:hint="eastAsia" w:ascii="仿宋_GB2312" w:eastAsia="仿宋_GB2312"/>
        <w:b/>
        <w:sz w:val="21"/>
        <w:szCs w:val="21"/>
      </w:rPr>
      <w:t>-</w:t>
    </w:r>
    <w:r>
      <w:rPr>
        <w:rFonts w:hint="eastAsia" w:ascii="仿宋_GB2312" w:eastAsia="仿宋_GB2312"/>
        <w:b/>
        <w:sz w:val="21"/>
        <w:szCs w:val="21"/>
        <w:lang w:val="en-US" w:eastAsia="zh-CN"/>
      </w:rPr>
      <w:t>1</w:t>
    </w:r>
    <w:r>
      <w:rPr>
        <w:rFonts w:hint="eastAsia" w:ascii="仿宋_GB2312" w:eastAsia="仿宋_GB2312"/>
        <w:b/>
        <w:sz w:val="21"/>
        <w:szCs w:val="21"/>
      </w:rPr>
      <w:t>-</w:t>
    </w:r>
    <w:r>
      <w:rPr>
        <w:rFonts w:hint="eastAsia" w:ascii="仿宋_GB2312" w:eastAsia="仿宋_GB2312"/>
        <w:b/>
        <w:sz w:val="21"/>
        <w:szCs w:val="21"/>
        <w:lang w:val="en-US" w:eastAsia="zh-CN"/>
      </w:rPr>
      <w:t>11-1          版本号：03         生效</w:t>
    </w:r>
    <w:r>
      <w:rPr>
        <w:rFonts w:hint="eastAsia" w:ascii="仿宋_GB2312" w:eastAsia="仿宋_GB2312"/>
        <w:b/>
        <w:color w:val="auto"/>
        <w:sz w:val="21"/>
        <w:szCs w:val="21"/>
        <w:lang w:val="en-US" w:eastAsia="zh-CN"/>
      </w:rPr>
      <w:t>日期：</w:t>
    </w:r>
    <w:r>
      <w:rPr>
        <w:rFonts w:hint="eastAsia" w:ascii="仿宋_GB2312" w:eastAsia="仿宋_GB2312"/>
        <w:b/>
        <w:sz w:val="21"/>
        <w:szCs w:val="21"/>
        <w:lang w:val="en-US" w:eastAsia="zh-CN"/>
      </w:rPr>
      <w:t>2024年07月08日</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NDA1MTY1NTI3ZTgwMWI1M2M2ZjlkN2Y4NDQ0NTkifQ=="/>
  </w:docVars>
  <w:rsids>
    <w:rsidRoot w:val="00000000"/>
    <w:rsid w:val="05ED756A"/>
    <w:rsid w:val="068524A6"/>
    <w:rsid w:val="0C7C41EA"/>
    <w:rsid w:val="102C0C32"/>
    <w:rsid w:val="129E771C"/>
    <w:rsid w:val="18A83B24"/>
    <w:rsid w:val="1C380247"/>
    <w:rsid w:val="1C3B056E"/>
    <w:rsid w:val="2E325AE1"/>
    <w:rsid w:val="461323AA"/>
    <w:rsid w:val="4907611E"/>
    <w:rsid w:val="554D15FF"/>
    <w:rsid w:val="584B590E"/>
    <w:rsid w:val="58BC5197"/>
    <w:rsid w:val="5CF6463D"/>
    <w:rsid w:val="5D92528E"/>
    <w:rsid w:val="66DC6FCD"/>
    <w:rsid w:val="6AC22BC9"/>
    <w:rsid w:val="6F531253"/>
    <w:rsid w:val="74462162"/>
    <w:rsid w:val="774B54D1"/>
    <w:rsid w:val="7750710C"/>
    <w:rsid w:val="790039AD"/>
    <w:rsid w:val="7E1A4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spacing w:line="360" w:lineRule="auto"/>
      <w:ind w:firstLine="420" w:firstLineChars="200"/>
    </w:pPr>
  </w:style>
  <w:style w:type="paragraph" w:customStyle="1" w:styleId="7">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405</Words>
  <Characters>405</Characters>
  <Lines>0</Lines>
  <Paragraphs>0</Paragraphs>
  <TotalTime>0</TotalTime>
  <ScaleCrop>false</ScaleCrop>
  <LinksUpToDate>false</LinksUpToDate>
  <CharactersWithSpaces>466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2020-08-24T09:08:00Z</dcterms:created>
  <dc:creator>lenovo</dc:creator>
  <cp:lastModifiedBy>鑫仔ˉVim</cp:lastModifiedBy>
  <dcterms:modified xsi:type="dcterms:W3CDTF">2024-06-27T01:46:26Z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EA68D2FB25AB40A48ADE45E9EFFCBCE4</vt:lpwstr>
  </property>
</Properties>
</file>